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2272" w14:textId="09767A9C" w:rsidR="000A743D" w:rsidRPr="00493E62" w:rsidRDefault="000A743D" w:rsidP="000A743D">
      <w:pPr>
        <w:jc w:val="center"/>
        <w:rPr>
          <w:rFonts w:ascii="Arial" w:hAnsi="Arial" w:cs="Arial"/>
          <w:sz w:val="32"/>
          <w:szCs w:val="32"/>
        </w:rPr>
      </w:pPr>
      <w:r w:rsidRPr="00493E62">
        <w:rPr>
          <w:rFonts w:ascii="Arial" w:hAnsi="Arial" w:cs="Arial"/>
          <w:b/>
          <w:bCs/>
          <w:sz w:val="32"/>
          <w:szCs w:val="32"/>
        </w:rPr>
        <w:t xml:space="preserve"> DUURZAME INZETBAARHEID SCAN (DIS)</w:t>
      </w:r>
    </w:p>
    <w:p w14:paraId="2B9D62CE" w14:textId="77777777" w:rsidR="000A743D" w:rsidRPr="00493E62" w:rsidRDefault="000A743D" w:rsidP="000A743D">
      <w:pPr>
        <w:rPr>
          <w:rFonts w:ascii="Arial" w:hAnsi="Arial" w:cs="Arial"/>
          <w:sz w:val="32"/>
          <w:szCs w:val="32"/>
        </w:rPr>
      </w:pPr>
    </w:p>
    <w:p w14:paraId="4FE4482F" w14:textId="77777777" w:rsidR="000A743D" w:rsidRPr="00493E62" w:rsidRDefault="000A743D" w:rsidP="000A743D">
      <w:pPr>
        <w:pStyle w:val="Kop2"/>
      </w:pPr>
      <w:r w:rsidRPr="00493E62">
        <w:t xml:space="preserve">Doel </w:t>
      </w:r>
    </w:p>
    <w:p w14:paraId="62B44703" w14:textId="0DA26DB5" w:rsidR="000A743D" w:rsidRPr="00493E62" w:rsidRDefault="000A743D" w:rsidP="000A743D">
      <w:pPr>
        <w:rPr>
          <w:rFonts w:ascii="Arial" w:hAnsi="Arial" w:cs="Arial"/>
          <w:sz w:val="19"/>
          <w:szCs w:val="19"/>
        </w:rPr>
      </w:pPr>
      <w:r w:rsidRPr="00493E62">
        <w:rPr>
          <w:rFonts w:ascii="Arial" w:hAnsi="Arial" w:cs="Arial"/>
          <w:sz w:val="19"/>
          <w:szCs w:val="19"/>
        </w:rPr>
        <w:t xml:space="preserve">Inzicht en bewustwording van je eigen duurzame inzetbaarheid is belangrijk als je met </w:t>
      </w:r>
      <w:r w:rsidR="007278F4">
        <w:rPr>
          <w:rFonts w:ascii="Arial" w:hAnsi="Arial" w:cs="Arial"/>
          <w:sz w:val="19"/>
          <w:szCs w:val="19"/>
        </w:rPr>
        <w:t>Duurzame Inzetbaarheid (</w:t>
      </w:r>
      <w:r w:rsidRPr="00493E62">
        <w:rPr>
          <w:rFonts w:ascii="Arial" w:hAnsi="Arial" w:cs="Arial"/>
          <w:sz w:val="19"/>
          <w:szCs w:val="19"/>
        </w:rPr>
        <w:t>DI</w:t>
      </w:r>
      <w:r w:rsidR="007278F4">
        <w:rPr>
          <w:rFonts w:ascii="Arial" w:hAnsi="Arial" w:cs="Arial"/>
          <w:sz w:val="19"/>
          <w:szCs w:val="19"/>
        </w:rPr>
        <w:t>)</w:t>
      </w:r>
      <w:r w:rsidRPr="00493E62">
        <w:rPr>
          <w:rFonts w:ascii="Arial" w:hAnsi="Arial" w:cs="Arial"/>
          <w:sz w:val="19"/>
          <w:szCs w:val="19"/>
        </w:rPr>
        <w:t xml:space="preserve"> aan de slag gaat. </w:t>
      </w:r>
      <w:r w:rsidR="00321172">
        <w:rPr>
          <w:rFonts w:ascii="Arial" w:hAnsi="Arial" w:cs="Arial"/>
          <w:sz w:val="19"/>
          <w:szCs w:val="19"/>
        </w:rPr>
        <w:t>De DIS is</w:t>
      </w:r>
      <w:r w:rsidR="006515D9" w:rsidRPr="00493E62">
        <w:rPr>
          <w:rFonts w:ascii="Arial" w:hAnsi="Arial" w:cs="Arial"/>
          <w:sz w:val="19"/>
          <w:szCs w:val="19"/>
        </w:rPr>
        <w:t xml:space="preserve"> een korte </w:t>
      </w:r>
      <w:r w:rsidR="00321172">
        <w:rPr>
          <w:rFonts w:ascii="Arial" w:hAnsi="Arial" w:cs="Arial"/>
          <w:sz w:val="19"/>
          <w:szCs w:val="19"/>
        </w:rPr>
        <w:t>vragenlijst</w:t>
      </w:r>
      <w:r w:rsidR="006515D9" w:rsidRPr="00493E62">
        <w:rPr>
          <w:rFonts w:ascii="Arial" w:hAnsi="Arial" w:cs="Arial"/>
          <w:sz w:val="19"/>
          <w:szCs w:val="19"/>
        </w:rPr>
        <w:t xml:space="preserve">, die zeker niet pretendeert een volledig beeld te schetsen, maar is bedoeld om op hoofdlijnen inzicht te krijgen in een aantal </w:t>
      </w:r>
      <w:r w:rsidR="007B5020">
        <w:rPr>
          <w:rFonts w:ascii="Arial" w:hAnsi="Arial" w:cs="Arial"/>
          <w:sz w:val="19"/>
          <w:szCs w:val="19"/>
        </w:rPr>
        <w:t>DI-</w:t>
      </w:r>
      <w:r w:rsidR="006515D9" w:rsidRPr="00493E62">
        <w:rPr>
          <w:rFonts w:ascii="Arial" w:hAnsi="Arial" w:cs="Arial"/>
          <w:sz w:val="19"/>
          <w:szCs w:val="19"/>
        </w:rPr>
        <w:t xml:space="preserve">onderwerpen. </w:t>
      </w:r>
    </w:p>
    <w:p w14:paraId="49B7E554" w14:textId="77777777" w:rsidR="00493E62" w:rsidRDefault="00493E62" w:rsidP="000A743D">
      <w:pPr>
        <w:pStyle w:val="Kop2"/>
      </w:pPr>
    </w:p>
    <w:p w14:paraId="39152498" w14:textId="01A8F47C" w:rsidR="000A743D" w:rsidRPr="00493E62" w:rsidRDefault="000A743D" w:rsidP="000A743D">
      <w:pPr>
        <w:pStyle w:val="Kop2"/>
      </w:pPr>
      <w:r w:rsidRPr="00493E62">
        <w:t>Doelgroep</w:t>
      </w:r>
    </w:p>
    <w:p w14:paraId="55AA4F16" w14:textId="75497998" w:rsidR="00493E62" w:rsidRDefault="007B5020" w:rsidP="00187D2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Medewerkers</w:t>
      </w:r>
      <w:r w:rsidR="00187D25">
        <w:rPr>
          <w:rFonts w:ascii="Arial" w:hAnsi="Arial" w:cs="Arial"/>
          <w:sz w:val="19"/>
          <w:szCs w:val="19"/>
        </w:rPr>
        <w:t xml:space="preserve"> die </w:t>
      </w:r>
      <w:r w:rsidR="000A743D" w:rsidRPr="00493E62">
        <w:rPr>
          <w:rFonts w:ascii="Arial" w:hAnsi="Arial" w:cs="Arial"/>
          <w:sz w:val="19"/>
          <w:szCs w:val="19"/>
        </w:rPr>
        <w:t>inzicht wil</w:t>
      </w:r>
      <w:r w:rsidR="00187D25">
        <w:rPr>
          <w:rFonts w:ascii="Arial" w:hAnsi="Arial" w:cs="Arial"/>
          <w:sz w:val="19"/>
          <w:szCs w:val="19"/>
        </w:rPr>
        <w:t>len</w:t>
      </w:r>
      <w:r w:rsidR="000A743D" w:rsidRPr="00493E62">
        <w:rPr>
          <w:rFonts w:ascii="Arial" w:hAnsi="Arial" w:cs="Arial"/>
          <w:sz w:val="19"/>
          <w:szCs w:val="19"/>
        </w:rPr>
        <w:t xml:space="preserve"> krijgen in </w:t>
      </w:r>
      <w:r w:rsidR="00187D25">
        <w:rPr>
          <w:rFonts w:ascii="Arial" w:hAnsi="Arial" w:cs="Arial"/>
          <w:sz w:val="19"/>
          <w:szCs w:val="19"/>
        </w:rPr>
        <w:t xml:space="preserve">hoe zij </w:t>
      </w:r>
      <w:r w:rsidR="005C3B5F">
        <w:rPr>
          <w:rFonts w:ascii="Arial" w:hAnsi="Arial" w:cs="Arial"/>
          <w:sz w:val="19"/>
          <w:szCs w:val="19"/>
        </w:rPr>
        <w:t xml:space="preserve">ervoor staan op verschillende </w:t>
      </w:r>
      <w:r w:rsidR="00F010B5">
        <w:rPr>
          <w:rFonts w:ascii="Arial" w:hAnsi="Arial" w:cs="Arial"/>
          <w:sz w:val="19"/>
          <w:szCs w:val="19"/>
        </w:rPr>
        <w:t>thema’s die van invloed zijn op duurzame inzetbaarheid.</w:t>
      </w:r>
      <w:r w:rsidR="006515D9" w:rsidRPr="00493E62">
        <w:rPr>
          <w:rFonts w:ascii="Arial" w:hAnsi="Arial" w:cs="Arial"/>
          <w:sz w:val="19"/>
          <w:szCs w:val="19"/>
        </w:rPr>
        <w:t xml:space="preserve"> </w:t>
      </w:r>
    </w:p>
    <w:p w14:paraId="10A2ABC6" w14:textId="77777777" w:rsidR="00187D25" w:rsidRPr="00187D25" w:rsidRDefault="00187D25" w:rsidP="00187D25">
      <w:pPr>
        <w:rPr>
          <w:rFonts w:ascii="Arial" w:hAnsi="Arial" w:cs="Arial"/>
          <w:sz w:val="19"/>
          <w:szCs w:val="19"/>
        </w:rPr>
      </w:pPr>
    </w:p>
    <w:p w14:paraId="7CD395AA" w14:textId="28977683" w:rsidR="000A743D" w:rsidRPr="00493E62" w:rsidRDefault="000A743D" w:rsidP="000A743D">
      <w:pPr>
        <w:pStyle w:val="Kop2"/>
      </w:pPr>
      <w:r w:rsidRPr="00493E62">
        <w:t xml:space="preserve">Gebruik </w:t>
      </w:r>
    </w:p>
    <w:p w14:paraId="6C9EF340" w14:textId="7C76BB8E" w:rsidR="00F010B5" w:rsidRDefault="006515D9" w:rsidP="006515D9">
      <w:pPr>
        <w:rPr>
          <w:rFonts w:ascii="Arial" w:hAnsi="Arial" w:cs="Arial"/>
          <w:sz w:val="19"/>
          <w:szCs w:val="19"/>
        </w:rPr>
      </w:pPr>
      <w:r w:rsidRPr="00493E62">
        <w:rPr>
          <w:rFonts w:ascii="Arial" w:hAnsi="Arial" w:cs="Arial"/>
          <w:sz w:val="19"/>
          <w:szCs w:val="19"/>
        </w:rPr>
        <w:t xml:space="preserve">De </w:t>
      </w:r>
      <w:r w:rsidR="00F010B5">
        <w:rPr>
          <w:rFonts w:ascii="Arial" w:hAnsi="Arial" w:cs="Arial"/>
          <w:sz w:val="19"/>
          <w:szCs w:val="19"/>
        </w:rPr>
        <w:t>vragenlijst is</w:t>
      </w:r>
      <w:r w:rsidRPr="00493E62">
        <w:rPr>
          <w:rFonts w:ascii="Arial" w:hAnsi="Arial" w:cs="Arial"/>
          <w:sz w:val="19"/>
          <w:szCs w:val="19"/>
        </w:rPr>
        <w:t xml:space="preserve"> online in te vullen via deze link</w:t>
      </w:r>
      <w:r w:rsidR="00F010B5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="005A747F">
          <w:rPr>
            <w:rStyle w:val="Hyperlink"/>
          </w:rPr>
          <w:t>Duurzame inzetbaarheidsscan - Doorzaam</w:t>
        </w:r>
      </w:hyperlink>
    </w:p>
    <w:p w14:paraId="3C135856" w14:textId="77777777" w:rsidR="00F010B5" w:rsidRDefault="00F010B5" w:rsidP="006515D9">
      <w:pPr>
        <w:rPr>
          <w:rFonts w:ascii="Arial" w:hAnsi="Arial" w:cs="Arial"/>
          <w:sz w:val="19"/>
          <w:szCs w:val="19"/>
        </w:rPr>
      </w:pPr>
    </w:p>
    <w:p w14:paraId="53F91481" w14:textId="253B45F9" w:rsidR="007278F4" w:rsidRDefault="00187D25" w:rsidP="006515D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 het eind van de korte </w:t>
      </w:r>
      <w:r w:rsidR="005A747F">
        <w:rPr>
          <w:rFonts w:ascii="Arial" w:hAnsi="Arial" w:cs="Arial"/>
          <w:sz w:val="19"/>
          <w:szCs w:val="19"/>
        </w:rPr>
        <w:t>vragenlijst</w:t>
      </w:r>
      <w:r>
        <w:rPr>
          <w:rFonts w:ascii="Arial" w:hAnsi="Arial" w:cs="Arial"/>
          <w:sz w:val="19"/>
          <w:szCs w:val="19"/>
        </w:rPr>
        <w:t xml:space="preserve"> krijg je geen score, uitleg of verklaring wat de ingevulde antwoorden betekenen. De </w:t>
      </w:r>
      <w:r w:rsidR="007F3921">
        <w:rPr>
          <w:rFonts w:ascii="Arial" w:hAnsi="Arial" w:cs="Arial"/>
          <w:sz w:val="19"/>
          <w:szCs w:val="19"/>
        </w:rPr>
        <w:t>vragenlijst</w:t>
      </w:r>
      <w:r>
        <w:rPr>
          <w:rFonts w:ascii="Arial" w:hAnsi="Arial" w:cs="Arial"/>
          <w:sz w:val="19"/>
          <w:szCs w:val="19"/>
        </w:rPr>
        <w:t xml:space="preserve"> is bedoeld voor zelfinzicht en je kunt de antwoorden gebruiken om met collega’s of vrienden over dit onderwerp in gesprek te gaan. </w:t>
      </w:r>
    </w:p>
    <w:p w14:paraId="7C9C4291" w14:textId="77777777" w:rsidR="007278F4" w:rsidRDefault="007278F4" w:rsidP="006515D9">
      <w:pPr>
        <w:rPr>
          <w:rFonts w:ascii="Arial" w:hAnsi="Arial" w:cs="Arial"/>
          <w:sz w:val="19"/>
          <w:szCs w:val="19"/>
        </w:rPr>
      </w:pPr>
    </w:p>
    <w:p w14:paraId="0D48E377" w14:textId="1786BAC5" w:rsidR="000A743D" w:rsidRDefault="007278F4" w:rsidP="006515D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Wij raden aan om de resultaten ook een tijdje te bewaren zodat je later kunt terugkijken of je anders over bepaalde onderwerpen bent gaan denken.</w:t>
      </w:r>
    </w:p>
    <w:p w14:paraId="7F9DD871" w14:textId="77777777" w:rsidR="00187D25" w:rsidRPr="00493E62" w:rsidRDefault="00187D25" w:rsidP="006515D9">
      <w:pPr>
        <w:rPr>
          <w:rFonts w:ascii="Arial" w:hAnsi="Arial" w:cs="Arial"/>
          <w:sz w:val="19"/>
          <w:szCs w:val="19"/>
        </w:rPr>
      </w:pPr>
    </w:p>
    <w:p w14:paraId="4EE86FBA" w14:textId="77777777" w:rsidR="00BB50BF" w:rsidRDefault="00BB50BF" w:rsidP="00BB50BF">
      <w:pPr>
        <w:pStyle w:val="Kop2"/>
      </w:pPr>
      <w:r>
        <w:t xml:space="preserve">Wat levert het op? </w:t>
      </w:r>
    </w:p>
    <w:p w14:paraId="65927A16" w14:textId="39D853ED" w:rsidR="00BB50BF" w:rsidRPr="00BB50BF" w:rsidRDefault="007278F4" w:rsidP="00BB50BF">
      <w:pPr>
        <w:pStyle w:val="Kop2"/>
      </w:pPr>
      <w:r>
        <w:rPr>
          <w:b w:val="0"/>
          <w:bCs w:val="0"/>
          <w:sz w:val="19"/>
          <w:szCs w:val="19"/>
        </w:rPr>
        <w:t xml:space="preserve">Inzicht in </w:t>
      </w:r>
      <w:r w:rsidR="007F3921">
        <w:rPr>
          <w:b w:val="0"/>
          <w:bCs w:val="0"/>
          <w:sz w:val="19"/>
          <w:szCs w:val="19"/>
        </w:rPr>
        <w:t>jouw duurzame inzetbaarheid</w:t>
      </w:r>
      <w:r>
        <w:rPr>
          <w:b w:val="0"/>
          <w:bCs w:val="0"/>
          <w:sz w:val="19"/>
          <w:szCs w:val="19"/>
        </w:rPr>
        <w:t>. En e</w:t>
      </w:r>
      <w:r w:rsidR="00BB50BF">
        <w:rPr>
          <w:b w:val="0"/>
          <w:bCs w:val="0"/>
          <w:sz w:val="19"/>
          <w:szCs w:val="19"/>
        </w:rPr>
        <w:t xml:space="preserve">en leidraad om met jezelf of anderen een gesprek te voeren over een aantal DI onderwerpen. </w:t>
      </w:r>
    </w:p>
    <w:p w14:paraId="3F627C41" w14:textId="77777777" w:rsidR="00BB50BF" w:rsidRPr="00DD6AD0" w:rsidRDefault="00BB50BF" w:rsidP="00BB50BF">
      <w:pPr>
        <w:pStyle w:val="Kop2"/>
      </w:pPr>
      <w:r w:rsidRPr="00DD6AD0">
        <w:t xml:space="preserve"> </w:t>
      </w:r>
    </w:p>
    <w:p w14:paraId="4045906C" w14:textId="77777777" w:rsidR="00BB50BF" w:rsidRPr="00DD6AD0" w:rsidRDefault="00BB50BF" w:rsidP="00BB50BF">
      <w:pPr>
        <w:pStyle w:val="Kop2"/>
      </w:pPr>
      <w:r>
        <w:t xml:space="preserve">Hulp nodig? </w:t>
      </w:r>
      <w:r w:rsidRPr="00DD6AD0">
        <w:t xml:space="preserve"> </w:t>
      </w:r>
    </w:p>
    <w:p w14:paraId="47C24BA9" w14:textId="6194D99C" w:rsidR="00BB50BF" w:rsidRPr="00BB50BF" w:rsidRDefault="00BB50BF" w:rsidP="00BB50BF">
      <w:pPr>
        <w:rPr>
          <w:rFonts w:ascii="Arial" w:hAnsi="Arial" w:cs="Arial"/>
          <w:sz w:val="19"/>
          <w:szCs w:val="19"/>
        </w:rPr>
      </w:pPr>
      <w:r w:rsidRPr="00BB50BF">
        <w:rPr>
          <w:rFonts w:ascii="Arial" w:hAnsi="Arial" w:cs="Arial"/>
          <w:sz w:val="19"/>
          <w:szCs w:val="19"/>
        </w:rPr>
        <w:t>Kom je er niet uit, zoek je ondersteuning of heb je anderszins hulp nodig? Bij D</w:t>
      </w:r>
      <w:r w:rsidR="008E6AFA">
        <w:rPr>
          <w:rFonts w:ascii="Arial" w:hAnsi="Arial" w:cs="Arial"/>
          <w:sz w:val="19"/>
          <w:szCs w:val="19"/>
        </w:rPr>
        <w:t>oorzaam</w:t>
      </w:r>
      <w:r w:rsidRPr="00BB50BF">
        <w:rPr>
          <w:rFonts w:ascii="Arial" w:hAnsi="Arial" w:cs="Arial"/>
          <w:sz w:val="19"/>
          <w:szCs w:val="19"/>
        </w:rPr>
        <w:t xml:space="preserve"> k</w:t>
      </w:r>
      <w:r w:rsidR="008E6AFA">
        <w:rPr>
          <w:rFonts w:ascii="Arial" w:hAnsi="Arial" w:cs="Arial"/>
          <w:sz w:val="19"/>
          <w:szCs w:val="19"/>
        </w:rPr>
        <w:t xml:space="preserve">un je </w:t>
      </w:r>
      <w:r w:rsidRPr="00BB50BF">
        <w:rPr>
          <w:rFonts w:ascii="Arial" w:hAnsi="Arial" w:cs="Arial"/>
          <w:sz w:val="19"/>
          <w:szCs w:val="19"/>
        </w:rPr>
        <w:t xml:space="preserve">als uitzendorganisatie ondersteuning krijgen als je aan de slag wilt of al bent met duurzame inzetbaarheid. Informeer naar de mogelijkheden via </w:t>
      </w:r>
      <w:hyperlink r:id="rId11" w:history="1">
        <w:r w:rsidRPr="00BB50BF">
          <w:rPr>
            <w:rStyle w:val="Hyperlink"/>
            <w:rFonts w:ascii="Arial" w:hAnsi="Arial" w:cs="Arial"/>
            <w:sz w:val="19"/>
            <w:szCs w:val="19"/>
          </w:rPr>
          <w:t>info@doorzaam.nl</w:t>
        </w:r>
      </w:hyperlink>
      <w:r w:rsidRPr="00BB50BF">
        <w:rPr>
          <w:rFonts w:ascii="Arial" w:hAnsi="Arial" w:cs="Arial"/>
          <w:sz w:val="19"/>
          <w:szCs w:val="19"/>
        </w:rPr>
        <w:t xml:space="preserve"> </w:t>
      </w:r>
    </w:p>
    <w:p w14:paraId="4FA08BF7" w14:textId="72B348FA" w:rsidR="006515D9" w:rsidRDefault="006515D9" w:rsidP="00BB50BF">
      <w:pPr>
        <w:rPr>
          <w:rFonts w:ascii="Arial" w:hAnsi="Arial" w:cs="Arial"/>
          <w:sz w:val="19"/>
          <w:szCs w:val="19"/>
        </w:rPr>
      </w:pPr>
    </w:p>
    <w:p w14:paraId="6303A2D8" w14:textId="1D8B1468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7B9AAEBF" w14:textId="782ED4D6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7A814E5" w14:textId="46367879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2B88749" w14:textId="6C2AC060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F23204E" w14:textId="419B2CDF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79154D5C" w14:textId="4145C745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2CFA7DDB" w14:textId="20BB0198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4138DF30" w14:textId="3DD70C67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7E03AEB2" w14:textId="6E51D65A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549925EB" w14:textId="12507F84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538A7F2" w14:textId="598FC335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7B40AF5A" w14:textId="7B940D7F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79D6C070" w14:textId="3EA179E8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53CE7E70" w14:textId="33D581A1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20DAC965" w14:textId="046CDB3F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5F23B229" w14:textId="7776CA86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23446BA5" w14:textId="12E26140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11B99298" w14:textId="1739897E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155C6A10" w14:textId="155D9FA3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43C1F00E" w14:textId="022319A3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179B3FCF" w14:textId="39EBA784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20865017" w14:textId="5BBB53BA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C87EA73" w14:textId="453A1C7D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6163B1AA" w14:textId="48A3A0D2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485D7EDE" w14:textId="45D8D7AD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2AD6D733" w14:textId="0F0A80B8" w:rsidR="00BB50BF" w:rsidRDefault="00BB50BF" w:rsidP="00BB50BF">
      <w:pPr>
        <w:rPr>
          <w:rFonts w:ascii="Arial" w:hAnsi="Arial" w:cs="Arial"/>
          <w:sz w:val="19"/>
          <w:szCs w:val="19"/>
        </w:rPr>
      </w:pPr>
    </w:p>
    <w:p w14:paraId="309C2448" w14:textId="7128BE23" w:rsidR="00D80F89" w:rsidRDefault="00D80F89" w:rsidP="00982AFC">
      <w:pPr>
        <w:rPr>
          <w:rFonts w:ascii="Arial" w:hAnsi="Arial" w:cs="Arial"/>
          <w:sz w:val="20"/>
          <w:szCs w:val="20"/>
        </w:rPr>
      </w:pPr>
    </w:p>
    <w:sectPr w:rsidR="00D80F89" w:rsidSect="00D80F89">
      <w:headerReference w:type="default" r:id="rId12"/>
      <w:foot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A384" w14:textId="77777777" w:rsidR="009928DF" w:rsidRDefault="009928DF" w:rsidP="00000550">
      <w:r>
        <w:separator/>
      </w:r>
    </w:p>
    <w:p w14:paraId="2863A698" w14:textId="77777777" w:rsidR="009928DF" w:rsidRDefault="009928DF"/>
  </w:endnote>
  <w:endnote w:type="continuationSeparator" w:id="0">
    <w:p w14:paraId="5D738084" w14:textId="77777777" w:rsidR="009928DF" w:rsidRDefault="009928DF" w:rsidP="00000550">
      <w:r>
        <w:continuationSeparator/>
      </w:r>
    </w:p>
    <w:p w14:paraId="331627B6" w14:textId="77777777" w:rsidR="009928DF" w:rsidRDefault="0099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67237625"/>
      <w:docPartObj>
        <w:docPartGallery w:val="Page Numbers (Bottom of Page)"/>
        <w:docPartUnique/>
      </w:docPartObj>
    </w:sdtPr>
    <w:sdtEndPr/>
    <w:sdtContent>
      <w:p w14:paraId="600DDAF9" w14:textId="646BC8EB" w:rsidR="00000550" w:rsidRPr="00000550" w:rsidRDefault="00000550">
        <w:pPr>
          <w:pStyle w:val="Voettekst"/>
          <w:jc w:val="right"/>
          <w:rPr>
            <w:rFonts w:ascii="Arial" w:hAnsi="Arial" w:cs="Arial"/>
            <w:sz w:val="20"/>
          </w:rPr>
        </w:pPr>
        <w:r w:rsidRPr="00AE3550">
          <w:rPr>
            <w:noProof/>
            <w:lang w:val="en-US"/>
          </w:rPr>
          <w:drawing>
            <wp:anchor distT="0" distB="0" distL="114300" distR="114300" simplePos="0" relativeHeight="251660288" behindDoc="1" locked="0" layoutInCell="1" allowOverlap="1" wp14:anchorId="3763EFBF" wp14:editId="34A4669E">
              <wp:simplePos x="0" y="0"/>
              <wp:positionH relativeFrom="margin">
                <wp:align>left</wp:align>
              </wp:positionH>
              <wp:positionV relativeFrom="paragraph">
                <wp:posOffset>100330</wp:posOffset>
              </wp:positionV>
              <wp:extent cx="1898650" cy="587375"/>
              <wp:effectExtent l="0" t="0" r="6350" b="3175"/>
              <wp:wrapNone/>
              <wp:docPr id="3" name="Picture 2" descr="Afbeeldingsresultaat voor eu logo esf subsidie">
                <a:extLst xmlns:a="http://schemas.openxmlformats.org/drawingml/2006/main">
                  <a:ext uri="{FF2B5EF4-FFF2-40B4-BE49-F238E27FC236}">
                    <a16:creationId xmlns:a16="http://schemas.microsoft.com/office/drawing/2014/main" id="{3F7DC45F-BA94-4FDB-8AF8-344FCD65ABB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" descr="Afbeeldingsresultaat voor eu logo esf subsidie">
                        <a:extLst>
                          <a:ext uri="{FF2B5EF4-FFF2-40B4-BE49-F238E27FC236}">
                            <a16:creationId xmlns:a16="http://schemas.microsoft.com/office/drawing/2014/main" id="{3F7DC45F-BA94-4FDB-8AF8-344FCD65ABB7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0" cy="587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00550">
          <w:rPr>
            <w:rFonts w:ascii="Arial" w:hAnsi="Arial" w:cs="Arial"/>
            <w:sz w:val="20"/>
          </w:rPr>
          <w:fldChar w:fldCharType="begin"/>
        </w:r>
        <w:r w:rsidRPr="00000550">
          <w:rPr>
            <w:rFonts w:ascii="Arial" w:hAnsi="Arial" w:cs="Arial"/>
            <w:sz w:val="20"/>
          </w:rPr>
          <w:instrText>PAGE   \* MERGEFORMAT</w:instrText>
        </w:r>
        <w:r w:rsidRPr="00000550">
          <w:rPr>
            <w:rFonts w:ascii="Arial" w:hAnsi="Arial" w:cs="Arial"/>
            <w:sz w:val="20"/>
          </w:rPr>
          <w:fldChar w:fldCharType="separate"/>
        </w:r>
        <w:r w:rsidR="007278F4">
          <w:rPr>
            <w:rFonts w:ascii="Arial" w:hAnsi="Arial" w:cs="Arial"/>
            <w:noProof/>
            <w:sz w:val="20"/>
          </w:rPr>
          <w:t>1</w:t>
        </w:r>
        <w:r w:rsidRPr="00000550">
          <w:rPr>
            <w:rFonts w:ascii="Arial" w:hAnsi="Arial" w:cs="Arial"/>
            <w:sz w:val="20"/>
          </w:rPr>
          <w:fldChar w:fldCharType="end"/>
        </w:r>
      </w:p>
    </w:sdtContent>
  </w:sdt>
  <w:p w14:paraId="45405518" w14:textId="1CFB0140" w:rsidR="00000550" w:rsidRPr="00000550" w:rsidRDefault="00000550">
    <w:pPr>
      <w:pStyle w:val="Voettekst"/>
      <w:rPr>
        <w:rFonts w:ascii="Arial" w:hAnsi="Arial" w:cs="Arial"/>
        <w:sz w:val="20"/>
      </w:rPr>
    </w:pPr>
  </w:p>
  <w:p w14:paraId="7E44F623" w14:textId="77777777" w:rsidR="00D55EF2" w:rsidRDefault="00D55E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7813" w14:textId="77777777" w:rsidR="009928DF" w:rsidRDefault="009928DF" w:rsidP="00000550">
      <w:r>
        <w:separator/>
      </w:r>
    </w:p>
    <w:p w14:paraId="2CBE43D9" w14:textId="77777777" w:rsidR="009928DF" w:rsidRDefault="009928DF"/>
  </w:footnote>
  <w:footnote w:type="continuationSeparator" w:id="0">
    <w:p w14:paraId="4CDF741D" w14:textId="77777777" w:rsidR="009928DF" w:rsidRDefault="009928DF" w:rsidP="00000550">
      <w:r>
        <w:continuationSeparator/>
      </w:r>
    </w:p>
    <w:p w14:paraId="33764EA8" w14:textId="77777777" w:rsidR="009928DF" w:rsidRDefault="00992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97E7" w14:textId="1D98033E" w:rsidR="00000550" w:rsidRDefault="00000550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C13212" wp14:editId="0BBD3581">
          <wp:simplePos x="0" y="0"/>
          <wp:positionH relativeFrom="margin">
            <wp:posOffset>5234305</wp:posOffset>
          </wp:positionH>
          <wp:positionV relativeFrom="paragraph">
            <wp:posOffset>-163830</wp:posOffset>
          </wp:positionV>
          <wp:extent cx="1153449" cy="285115"/>
          <wp:effectExtent l="0" t="0" r="889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49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BCC75" w14:textId="77777777" w:rsidR="00D55EF2" w:rsidRDefault="00D55E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7"/>
    <w:rsid w:val="00000550"/>
    <w:rsid w:val="00027969"/>
    <w:rsid w:val="000367F5"/>
    <w:rsid w:val="000A743D"/>
    <w:rsid w:val="000B07A0"/>
    <w:rsid w:val="00187D25"/>
    <w:rsid w:val="001C65E0"/>
    <w:rsid w:val="001C6BD4"/>
    <w:rsid w:val="00223065"/>
    <w:rsid w:val="002D6A50"/>
    <w:rsid w:val="0031616A"/>
    <w:rsid w:val="00321172"/>
    <w:rsid w:val="0036416A"/>
    <w:rsid w:val="00493E62"/>
    <w:rsid w:val="004E1E15"/>
    <w:rsid w:val="005371B0"/>
    <w:rsid w:val="005A747F"/>
    <w:rsid w:val="005C3B5F"/>
    <w:rsid w:val="005D324B"/>
    <w:rsid w:val="006358C4"/>
    <w:rsid w:val="006515D9"/>
    <w:rsid w:val="006A335D"/>
    <w:rsid w:val="007278F4"/>
    <w:rsid w:val="007B5020"/>
    <w:rsid w:val="007F3921"/>
    <w:rsid w:val="0080460A"/>
    <w:rsid w:val="00826921"/>
    <w:rsid w:val="00832ED6"/>
    <w:rsid w:val="008E2489"/>
    <w:rsid w:val="008E6AFA"/>
    <w:rsid w:val="00982AFC"/>
    <w:rsid w:val="009928DF"/>
    <w:rsid w:val="00AA7351"/>
    <w:rsid w:val="00B169E7"/>
    <w:rsid w:val="00BB50BF"/>
    <w:rsid w:val="00C606FB"/>
    <w:rsid w:val="00D302A6"/>
    <w:rsid w:val="00D55EF2"/>
    <w:rsid w:val="00D80F89"/>
    <w:rsid w:val="00DD2344"/>
    <w:rsid w:val="00DE09D3"/>
    <w:rsid w:val="00E0659A"/>
    <w:rsid w:val="00E62ED7"/>
    <w:rsid w:val="00F010B5"/>
    <w:rsid w:val="00F26A60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BC773C"/>
  <w15:docId w15:val="{926BB5D0-5A2F-4E75-AF33-3C8B24E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3D"/>
    <w:pPr>
      <w:keepNext/>
      <w:keepLines/>
      <w:spacing w:before="40" w:line="320" w:lineRule="atLeast"/>
      <w:outlineLvl w:val="1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005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0550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005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0550"/>
    <w:rPr>
      <w:rFonts w:eastAsiaTheme="minorEastAsia"/>
      <w:sz w:val="24"/>
      <w:szCs w:val="24"/>
    </w:rPr>
  </w:style>
  <w:style w:type="table" w:customStyle="1" w:styleId="Onopgemaaktetabel41">
    <w:name w:val="Onopgemaakte tabel 41"/>
    <w:basedOn w:val="Standaardtabel"/>
    <w:uiPriority w:val="44"/>
    <w:rsid w:val="000005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39"/>
    <w:rsid w:val="00A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21">
    <w:name w:val="Onopgemaakte tabel 21"/>
    <w:basedOn w:val="Standaardtabel"/>
    <w:uiPriority w:val="42"/>
    <w:rsid w:val="00D80F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0A743D"/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A743D"/>
    <w:pPr>
      <w:spacing w:line="320" w:lineRule="atLeast"/>
      <w:jc w:val="center"/>
    </w:pPr>
    <w:rPr>
      <w:rFonts w:ascii="Arial" w:eastAsiaTheme="minorHAnsi" w:hAnsi="Arial" w:cs="Times New Roman (Hoofdtekst CS)"/>
      <w:b/>
      <w:bCs/>
      <w:sz w:val="32"/>
      <w:szCs w:val="3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A743D"/>
    <w:rPr>
      <w:rFonts w:ascii="Arial" w:eastAsiaTheme="minorHAnsi" w:hAnsi="Arial" w:cs="Times New Roman (Hoofdtekst CS)"/>
      <w:b/>
      <w:bCs/>
      <w:sz w:val="32"/>
      <w:szCs w:val="3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D25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D25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oorzaam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orzaam.nl/cultuur/duurzame-inzetbaarheidssca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3" ma:contentTypeDescription="Een nieuw document maken." ma:contentTypeScope="" ma:versionID="2c93c72e61f840a0e6ce3d1415b884fc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1642ae651f888ea20167e2b54460d29f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C7CB-2F00-434D-AB66-B8279AF2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ff-c4bc-4aa4-91e6-b9e8c8ca5518"/>
    <ds:schemaRef ds:uri="85ed855b-2b01-47ef-ba90-341021d5a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8A585-722F-5741-B515-ADD40FCC8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6C2B2-F2C3-4BA1-B339-E08103BA4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D9CC0-0647-4D1F-B0C6-EBF08FAE2BB6}">
  <ds:schemaRefs>
    <ds:schemaRef ds:uri="http://schemas.microsoft.com/office/2006/metadata/properties"/>
    <ds:schemaRef ds:uri="http://schemas.microsoft.com/office/infopath/2007/PartnerControls"/>
    <ds:schemaRef ds:uri="2f6a910d-138e-42c1-8e8a-320c1b7cf3f7"/>
    <ds:schemaRef ds:uri="f1c030d0-f703-430f-9e97-0697c5763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Duurzame Inzetbaarheid uzk-en</vt:lpstr>
      <vt:lpstr>Duurzame Inzetbaarheid uzk-en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Duurzame Inzetbaarheid uzk-en</dc:title>
  <dc:subject/>
  <dc:creator>Verbiest, S.E. (Sarike)</dc:creator>
  <cp:keywords/>
  <dc:description/>
  <cp:lastModifiedBy>Kirsten Eppink</cp:lastModifiedBy>
  <cp:revision>12</cp:revision>
  <cp:lastPrinted>2019-03-04T15:59:00Z</cp:lastPrinted>
  <dcterms:created xsi:type="dcterms:W3CDTF">2021-07-21T12:18:00Z</dcterms:created>
  <dcterms:modified xsi:type="dcterms:W3CDTF">2021-08-18T09:22:00Z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  <property fmtid="{D5CDD505-2E9C-101B-9397-08002B2CF9AE}" pid="3" name="TNOC_DocumentType">
    <vt:lpwstr/>
  </property>
  <property fmtid="{D5CDD505-2E9C-101B-9397-08002B2CF9AE}" pid="4" name="AuthorIds_UIVersion_512">
    <vt:lpwstr>31</vt:lpwstr>
  </property>
  <property fmtid="{D5CDD505-2E9C-101B-9397-08002B2CF9AE}" pid="5" name="TNOC_DocumentCategory">
    <vt:lpwstr/>
  </property>
  <property fmtid="{D5CDD505-2E9C-101B-9397-08002B2CF9AE}" pid="6" name="TNOC_DocumentClassification">
    <vt:lpwstr>5;#TNO Internal|1a23c89f-ef54-4907-86fd-8242403ff722</vt:lpwstr>
  </property>
  <property fmtid="{D5CDD505-2E9C-101B-9397-08002B2CF9AE}" pid="7" name="TNOC_ClusterType">
    <vt:lpwstr>1;#Project|fa11c4c9-105f-402c-bb40-9a56b4989397</vt:lpwstr>
  </property>
  <property fmtid="{D5CDD505-2E9C-101B-9397-08002B2CF9AE}" pid="8" name="TNOC_DocumentSetType">
    <vt:lpwstr/>
  </property>
  <property fmtid="{D5CDD505-2E9C-101B-9397-08002B2CF9AE}" pid="9" name="_dlc_DocIdItemGuid">
    <vt:lpwstr>9ecaba91-cfea-43e6-ab06-d094ab909b92</vt:lpwstr>
  </property>
  <property fmtid="{D5CDD505-2E9C-101B-9397-08002B2CF9AE}" pid="10" name="Order">
    <vt:r8>6548400</vt:r8>
  </property>
</Properties>
</file>